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615"/>
      </w:tblGrid>
      <w:tr w:rsidR="00DA7520" w:rsidTr="00DA7520">
        <w:tc>
          <w:tcPr>
            <w:tcW w:w="7735" w:type="dxa"/>
          </w:tcPr>
          <w:p w:rsidR="00DA7520" w:rsidRPr="00DA7520" w:rsidRDefault="00DA7520" w:rsidP="00164CA1">
            <w:pPr>
              <w:jc w:val="both"/>
              <w:rPr>
                <w:rFonts w:ascii="Book Antiqua" w:hAnsi="Book Antiqua"/>
                <w:b/>
                <w:bCs/>
                <w:sz w:val="24"/>
                <w:szCs w:val="24"/>
                <w:lang w:val="fr-FR"/>
              </w:rPr>
            </w:pPr>
            <w:r w:rsidRPr="00DA7520">
              <w:rPr>
                <w:rFonts w:ascii="Book Antiqua" w:hAnsi="Book Antiqua"/>
                <w:b/>
                <w:bCs/>
                <w:sz w:val="24"/>
                <w:szCs w:val="24"/>
                <w:lang w:val="fr-FR"/>
              </w:rPr>
              <w:t>Influence</w:t>
            </w:r>
          </w:p>
        </w:tc>
        <w:tc>
          <w:tcPr>
            <w:tcW w:w="1615" w:type="dxa"/>
          </w:tcPr>
          <w:p w:rsidR="00DA7520" w:rsidRPr="00DA7520" w:rsidRDefault="00DA7520" w:rsidP="00164CA1">
            <w:pPr>
              <w:jc w:val="both"/>
              <w:rPr>
                <w:rFonts w:ascii="Book Antiqua" w:hAnsi="Book Antiqua"/>
                <w:b/>
                <w:bCs/>
                <w:sz w:val="24"/>
                <w:szCs w:val="24"/>
                <w:lang w:val="fr-FR"/>
              </w:rPr>
            </w:pPr>
            <w:proofErr w:type="spellStart"/>
            <w:r w:rsidRPr="00DA7520">
              <w:rPr>
                <w:rFonts w:ascii="Book Antiqua" w:hAnsi="Book Antiqua"/>
                <w:b/>
                <w:bCs/>
                <w:sz w:val="24"/>
                <w:szCs w:val="24"/>
                <w:lang w:val="fr-FR"/>
              </w:rPr>
              <w:t>Juhayna</w:t>
            </w:r>
            <w:proofErr w:type="spellEnd"/>
          </w:p>
        </w:tc>
      </w:tr>
    </w:tbl>
    <w:p w:rsidR="00164CA1" w:rsidRPr="00DA7520" w:rsidRDefault="00164CA1" w:rsidP="00DA7520">
      <w:pPr>
        <w:spacing w:after="0"/>
        <w:jc w:val="center"/>
        <w:rPr>
          <w:rFonts w:ascii="Book Antiqua" w:hAnsi="Book Antiqua"/>
          <w:b/>
          <w:bCs/>
          <w:sz w:val="24"/>
          <w:szCs w:val="24"/>
          <w:lang w:val="fr-FR"/>
        </w:rPr>
      </w:pPr>
      <w:r w:rsidRPr="00DA7520">
        <w:rPr>
          <w:rFonts w:ascii="Book Antiqua" w:hAnsi="Book Antiqua"/>
          <w:b/>
          <w:bCs/>
          <w:sz w:val="24"/>
          <w:szCs w:val="24"/>
          <w:lang w:val="fr-FR"/>
        </w:rPr>
        <w:t>En reconnaissance de son engagement envers les normes internationales les plus strictes en matière de sécurité et de qualité des produits</w:t>
      </w:r>
    </w:p>
    <w:p w:rsidR="00976041" w:rsidRPr="00DA7520" w:rsidRDefault="00164CA1" w:rsidP="00DA7520">
      <w:pPr>
        <w:spacing w:after="0"/>
        <w:jc w:val="center"/>
        <w:rPr>
          <w:rFonts w:ascii="Book Antiqua" w:hAnsi="Book Antiqua"/>
          <w:b/>
          <w:bCs/>
          <w:sz w:val="24"/>
          <w:szCs w:val="24"/>
          <w:rtl/>
          <w:lang w:val="fr-FR"/>
        </w:rPr>
      </w:pPr>
      <w:r w:rsidRPr="00DA7520">
        <w:rPr>
          <w:rFonts w:ascii="Book Antiqua" w:hAnsi="Book Antiqua"/>
          <w:b/>
          <w:bCs/>
          <w:sz w:val="24"/>
          <w:szCs w:val="24"/>
          <w:lang w:val="fr-FR"/>
        </w:rPr>
        <w:t>Al-</w:t>
      </w:r>
      <w:proofErr w:type="spellStart"/>
      <w:r w:rsidRPr="00DA7520">
        <w:rPr>
          <w:rFonts w:ascii="Book Antiqua" w:hAnsi="Book Antiqua"/>
          <w:b/>
          <w:bCs/>
          <w:sz w:val="24"/>
          <w:szCs w:val="24"/>
          <w:lang w:val="fr-FR"/>
        </w:rPr>
        <w:t>Marwa</w:t>
      </w:r>
      <w:proofErr w:type="spellEnd"/>
      <w:r w:rsidRPr="00DA7520">
        <w:rPr>
          <w:rFonts w:ascii="Book Antiqua" w:hAnsi="Book Antiqua"/>
          <w:b/>
          <w:bCs/>
          <w:sz w:val="24"/>
          <w:szCs w:val="24"/>
          <w:lang w:val="fr-FR"/>
        </w:rPr>
        <w:t xml:space="preserve"> pour les concentrés, l'une des usines de </w:t>
      </w:r>
      <w:proofErr w:type="spellStart"/>
      <w:r w:rsidRPr="00DA7520">
        <w:rPr>
          <w:rFonts w:ascii="Book Antiqua" w:hAnsi="Book Antiqua"/>
          <w:b/>
          <w:bCs/>
          <w:sz w:val="24"/>
          <w:szCs w:val="24"/>
          <w:lang w:val="fr-FR"/>
        </w:rPr>
        <w:t>Juhayna</w:t>
      </w:r>
      <w:proofErr w:type="spellEnd"/>
      <w:r w:rsidRPr="00DA7520">
        <w:rPr>
          <w:rFonts w:ascii="Book Antiqua" w:hAnsi="Book Antiqua"/>
          <w:b/>
          <w:bCs/>
          <w:sz w:val="24"/>
          <w:szCs w:val="24"/>
          <w:lang w:val="fr-FR"/>
        </w:rPr>
        <w:t xml:space="preserve">, </w:t>
      </w:r>
      <w:r w:rsidR="00976041" w:rsidRPr="00DA7520">
        <w:rPr>
          <w:rFonts w:ascii="Book Antiqua" w:hAnsi="Book Antiqua"/>
          <w:b/>
          <w:bCs/>
          <w:sz w:val="24"/>
          <w:szCs w:val="24"/>
          <w:lang w:val="fr-FR"/>
        </w:rPr>
        <w:t xml:space="preserve">reçoit la certification de sécurité alimentaire conformément aux normes mondiales du British </w:t>
      </w:r>
      <w:proofErr w:type="spellStart"/>
      <w:r w:rsidR="00976041" w:rsidRPr="00DA7520">
        <w:rPr>
          <w:rFonts w:ascii="Book Antiqua" w:hAnsi="Book Antiqua"/>
          <w:b/>
          <w:bCs/>
          <w:sz w:val="24"/>
          <w:szCs w:val="24"/>
          <w:lang w:val="fr-FR"/>
        </w:rPr>
        <w:t>Retail</w:t>
      </w:r>
      <w:proofErr w:type="spellEnd"/>
      <w:r w:rsidR="00976041" w:rsidRPr="00DA7520">
        <w:rPr>
          <w:rFonts w:ascii="Book Antiqua" w:hAnsi="Book Antiqua"/>
          <w:b/>
          <w:bCs/>
          <w:sz w:val="24"/>
          <w:szCs w:val="24"/>
          <w:lang w:val="fr-FR"/>
        </w:rPr>
        <w:t xml:space="preserve"> Consortium.</w:t>
      </w:r>
    </w:p>
    <w:p w:rsidR="00164CA1" w:rsidRDefault="00DA7520" w:rsidP="00976041">
      <w:pPr>
        <w:spacing w:after="0"/>
        <w:jc w:val="both"/>
        <w:rPr>
          <w:rFonts w:ascii="Book Antiqua" w:hAnsi="Book Antiqua"/>
          <w:sz w:val="24"/>
          <w:szCs w:val="24"/>
          <w:lang w:val="fr-FR"/>
        </w:rPr>
      </w:pPr>
      <w:r w:rsidRPr="00DA7520">
        <w:rPr>
          <w:rFonts w:ascii="Book Antiqua" w:hAnsi="Book Antiqua"/>
          <w:b/>
          <w:bCs/>
          <w:sz w:val="24"/>
          <w:szCs w:val="24"/>
          <w:lang w:val="fr-FR"/>
        </w:rPr>
        <w:t>Thabet</w:t>
      </w:r>
      <w:bookmarkStart w:id="0" w:name="_GoBack"/>
      <w:bookmarkEnd w:id="0"/>
      <w:r w:rsidR="00164CA1" w:rsidRPr="00164CA1">
        <w:rPr>
          <w:rFonts w:ascii="Book Antiqua" w:hAnsi="Book Antiqua"/>
          <w:sz w:val="24"/>
          <w:szCs w:val="24"/>
          <w:lang w:val="fr-FR"/>
        </w:rPr>
        <w:t xml:space="preserve"> : ce certificat est l'un des facteurs importants qui permettent à nos produits d'être compétitifs non seulement au niveau local mais aussi au niveau mondial et d'exceller sur le marché d'exportation</w:t>
      </w:r>
    </w:p>
    <w:p w:rsidR="00976041" w:rsidRDefault="00976041" w:rsidP="00DA7520">
      <w:pPr>
        <w:spacing w:after="0"/>
        <w:jc w:val="both"/>
        <w:rPr>
          <w:rFonts w:ascii="Book Antiqua" w:hAnsi="Book Antiqua"/>
          <w:sz w:val="24"/>
          <w:szCs w:val="24"/>
          <w:rtl/>
          <w:lang w:val="fr-FR"/>
        </w:rPr>
      </w:pPr>
      <w:r w:rsidRPr="00976041">
        <w:rPr>
          <w:rFonts w:ascii="Book Antiqua" w:hAnsi="Book Antiqua"/>
          <w:sz w:val="24"/>
          <w:szCs w:val="24"/>
          <w:lang w:val="fr-FR"/>
        </w:rPr>
        <w:t>Le Caire, Égypte - XX avril 2024 : L'usine Al-</w:t>
      </w:r>
      <w:proofErr w:type="spellStart"/>
      <w:r w:rsidRPr="00976041">
        <w:rPr>
          <w:rFonts w:ascii="Book Antiqua" w:hAnsi="Book Antiqua"/>
          <w:sz w:val="24"/>
          <w:szCs w:val="24"/>
          <w:lang w:val="fr-FR"/>
        </w:rPr>
        <w:t>Marwa</w:t>
      </w:r>
      <w:proofErr w:type="spellEnd"/>
      <w:r w:rsidRPr="00976041">
        <w:rPr>
          <w:rFonts w:ascii="Book Antiqua" w:hAnsi="Book Antiqua"/>
          <w:sz w:val="24"/>
          <w:szCs w:val="24"/>
          <w:lang w:val="fr-FR"/>
        </w:rPr>
        <w:t xml:space="preserve"> de production de concentrés, appartenant à </w:t>
      </w:r>
      <w:r w:rsidR="00DA7520" w:rsidRPr="00DA7520">
        <w:rPr>
          <w:rFonts w:ascii="Book Antiqua" w:hAnsi="Book Antiqua"/>
          <w:sz w:val="24"/>
          <w:szCs w:val="24"/>
          <w:lang w:val="fr-FR"/>
        </w:rPr>
        <w:t xml:space="preserve">Industries alimentaires </w:t>
      </w:r>
      <w:proofErr w:type="spellStart"/>
      <w:r w:rsidR="00DA7520" w:rsidRPr="00DA7520">
        <w:rPr>
          <w:rFonts w:ascii="Book Antiqua" w:hAnsi="Book Antiqua"/>
          <w:sz w:val="24"/>
          <w:szCs w:val="24"/>
          <w:lang w:val="fr-FR"/>
        </w:rPr>
        <w:t>Juhayna</w:t>
      </w:r>
      <w:proofErr w:type="spellEnd"/>
      <w:r w:rsidRPr="00976041">
        <w:rPr>
          <w:rFonts w:ascii="Book Antiqua" w:hAnsi="Book Antiqua"/>
          <w:sz w:val="24"/>
          <w:szCs w:val="24"/>
          <w:lang w:val="fr-FR"/>
        </w:rPr>
        <w:t xml:space="preserve">, a obtenu une évaluation de niveau AA pour la certification de sécurité alimentaire selon la norme mondiale du British </w:t>
      </w:r>
      <w:proofErr w:type="spellStart"/>
      <w:r w:rsidRPr="00976041">
        <w:rPr>
          <w:rFonts w:ascii="Book Antiqua" w:hAnsi="Book Antiqua"/>
          <w:sz w:val="24"/>
          <w:szCs w:val="24"/>
          <w:lang w:val="fr-FR"/>
        </w:rPr>
        <w:t>Retail</w:t>
      </w:r>
      <w:proofErr w:type="spellEnd"/>
      <w:r w:rsidRPr="00976041">
        <w:rPr>
          <w:rFonts w:ascii="Book Antiqua" w:hAnsi="Book Antiqua"/>
          <w:sz w:val="24"/>
          <w:szCs w:val="24"/>
          <w:lang w:val="fr-FR"/>
        </w:rPr>
        <w:t xml:space="preserve"> Consortium. L'usine a obtenu cette évaluation suite à un examen approfondi des exigences de la norme réalisée par un représentant de la société d'audit internationale, afin de garantir la mise en œuvre de tous les programmes assurant la production d'un produit sûr de haute qualité. Cette évaluation constitue un certificat solide de l'engagement de l'usine Al-</w:t>
      </w:r>
      <w:proofErr w:type="spellStart"/>
      <w:r w:rsidRPr="00976041">
        <w:rPr>
          <w:rFonts w:ascii="Book Antiqua" w:hAnsi="Book Antiqua"/>
          <w:sz w:val="24"/>
          <w:szCs w:val="24"/>
          <w:lang w:val="fr-FR"/>
        </w:rPr>
        <w:t>Marwa</w:t>
      </w:r>
      <w:proofErr w:type="spellEnd"/>
      <w:r w:rsidRPr="00976041">
        <w:rPr>
          <w:rFonts w:ascii="Book Antiqua" w:hAnsi="Book Antiqua"/>
          <w:sz w:val="24"/>
          <w:szCs w:val="24"/>
          <w:lang w:val="fr-FR"/>
        </w:rPr>
        <w:t xml:space="preserve"> à appliquer les meilleures pratiques mondiales dans le doma</w:t>
      </w:r>
      <w:r>
        <w:rPr>
          <w:rFonts w:ascii="Book Antiqua" w:hAnsi="Book Antiqua"/>
          <w:sz w:val="24"/>
          <w:szCs w:val="24"/>
          <w:lang w:val="fr-FR"/>
        </w:rPr>
        <w:t>ine de la sécurité alimentaire.</w:t>
      </w:r>
    </w:p>
    <w:p w:rsidR="00976041" w:rsidRDefault="00976041" w:rsidP="00164CA1">
      <w:pPr>
        <w:spacing w:after="0"/>
        <w:jc w:val="both"/>
        <w:rPr>
          <w:rFonts w:ascii="Book Antiqua" w:hAnsi="Book Antiqua"/>
          <w:sz w:val="24"/>
          <w:szCs w:val="24"/>
          <w:rtl/>
          <w:lang w:val="fr-FR"/>
        </w:rPr>
      </w:pPr>
      <w:r w:rsidRPr="00976041">
        <w:rPr>
          <w:rFonts w:ascii="Book Antiqua" w:hAnsi="Book Antiqua"/>
          <w:sz w:val="24"/>
          <w:szCs w:val="24"/>
          <w:lang w:val="fr-FR"/>
        </w:rPr>
        <w:t xml:space="preserve">L'évaluation est le résultat de l'engagement de </w:t>
      </w:r>
      <w:proofErr w:type="spellStart"/>
      <w:r w:rsidRPr="00976041">
        <w:rPr>
          <w:rFonts w:ascii="Book Antiqua" w:hAnsi="Book Antiqua"/>
          <w:sz w:val="24"/>
          <w:szCs w:val="24"/>
          <w:lang w:val="fr-FR"/>
        </w:rPr>
        <w:t>Juhayna</w:t>
      </w:r>
      <w:proofErr w:type="spellEnd"/>
      <w:r w:rsidRPr="00976041">
        <w:rPr>
          <w:rFonts w:ascii="Book Antiqua" w:hAnsi="Book Antiqua"/>
          <w:sz w:val="24"/>
          <w:szCs w:val="24"/>
          <w:lang w:val="fr-FR"/>
        </w:rPr>
        <w:t xml:space="preserve"> à respecter les normes les plus strictes en matière de qualité et de sécurité alimentaire à toutes les étapes que traversent les produits, de l'agriculteur au consommateur, et de la confirmation de sa volonté d'établir une culture de la qualité et des pratiques sûres tout au long de la chaîne d'approvisionnement., grâce à un investissement constant dans la recherche et le développement et à l'application de systèmes stricts de qualité et de sécurité alimentaire. </w:t>
      </w:r>
      <w:proofErr w:type="spellStart"/>
      <w:r w:rsidRPr="00976041">
        <w:rPr>
          <w:rFonts w:ascii="Book Antiqua" w:hAnsi="Book Antiqua"/>
          <w:sz w:val="24"/>
          <w:szCs w:val="24"/>
          <w:lang w:val="fr-FR"/>
        </w:rPr>
        <w:t>Juhayna</w:t>
      </w:r>
      <w:proofErr w:type="spellEnd"/>
      <w:r w:rsidRPr="00976041">
        <w:rPr>
          <w:rFonts w:ascii="Book Antiqua" w:hAnsi="Book Antiqua"/>
          <w:sz w:val="24"/>
          <w:szCs w:val="24"/>
          <w:lang w:val="fr-FR"/>
        </w:rPr>
        <w:t xml:space="preserve"> a réussi à établir une relation solide basée sur la confiance avec le consommateur égyptien, et s'engage à progresser vers un leadership permanent dans ce domaine, et à renforcer la confiance de ses clients en fournissant des produits innovants qui répondent à leurs besoins.</w:t>
      </w:r>
    </w:p>
    <w:p w:rsidR="00976041" w:rsidRDefault="00976041" w:rsidP="00976041">
      <w:pPr>
        <w:spacing w:after="0"/>
        <w:jc w:val="both"/>
        <w:rPr>
          <w:rFonts w:ascii="Book Antiqua" w:hAnsi="Book Antiqua"/>
          <w:sz w:val="24"/>
          <w:szCs w:val="24"/>
          <w:lang w:val="fr-FR"/>
        </w:rPr>
      </w:pPr>
      <w:proofErr w:type="spellStart"/>
      <w:r w:rsidRPr="00976041">
        <w:rPr>
          <w:rFonts w:ascii="Book Antiqua" w:hAnsi="Book Antiqua"/>
          <w:sz w:val="24"/>
          <w:szCs w:val="24"/>
          <w:lang w:val="fr-FR"/>
        </w:rPr>
        <w:t>Saif</w:t>
      </w:r>
      <w:proofErr w:type="spellEnd"/>
      <w:r w:rsidRPr="00976041">
        <w:rPr>
          <w:rFonts w:ascii="Book Antiqua" w:hAnsi="Book Antiqua"/>
          <w:sz w:val="24"/>
          <w:szCs w:val="24"/>
          <w:lang w:val="fr-FR"/>
        </w:rPr>
        <w:t xml:space="preserve"> </w:t>
      </w:r>
      <w:proofErr w:type="spellStart"/>
      <w:r w:rsidRPr="00976041">
        <w:rPr>
          <w:rFonts w:ascii="Book Antiqua" w:hAnsi="Book Antiqua"/>
          <w:sz w:val="24"/>
          <w:szCs w:val="24"/>
          <w:lang w:val="fr-FR"/>
        </w:rPr>
        <w:t>Thabet</w:t>
      </w:r>
      <w:proofErr w:type="spellEnd"/>
      <w:r w:rsidRPr="00976041">
        <w:rPr>
          <w:rFonts w:ascii="Book Antiqua" w:hAnsi="Book Antiqua"/>
          <w:sz w:val="24"/>
          <w:szCs w:val="24"/>
          <w:lang w:val="fr-FR"/>
        </w:rPr>
        <w:t xml:space="preserve">, vice-président et directeur général de </w:t>
      </w:r>
      <w:proofErr w:type="spellStart"/>
      <w:r w:rsidRPr="00976041">
        <w:rPr>
          <w:rFonts w:ascii="Book Antiqua" w:hAnsi="Book Antiqua"/>
          <w:sz w:val="24"/>
          <w:szCs w:val="24"/>
          <w:lang w:val="fr-FR"/>
        </w:rPr>
        <w:t>Juhayna</w:t>
      </w:r>
      <w:proofErr w:type="spellEnd"/>
      <w:r>
        <w:rPr>
          <w:rFonts w:ascii="Book Antiqua" w:hAnsi="Book Antiqua"/>
          <w:sz w:val="24"/>
          <w:szCs w:val="24"/>
          <w:lang w:val="fr-FR"/>
        </w:rPr>
        <w:t xml:space="preserve"> </w:t>
      </w:r>
      <w:r w:rsidRPr="00976041">
        <w:rPr>
          <w:rFonts w:ascii="Book Antiqua" w:hAnsi="Book Antiqua"/>
          <w:sz w:val="24"/>
          <w:szCs w:val="24"/>
          <w:lang w:val="fr-FR"/>
        </w:rPr>
        <w:t>société, a exprimé sa fierté d'avoir obtenu cette évaluation dans le certificat de sécurité alimentaire selon le</w:t>
      </w:r>
      <w:r>
        <w:rPr>
          <w:rFonts w:ascii="Book Antiqua" w:hAnsi="Book Antiqua"/>
          <w:sz w:val="24"/>
          <w:szCs w:val="24"/>
          <w:lang w:val="fr-FR"/>
        </w:rPr>
        <w:t>s normes mondiales du</w:t>
      </w:r>
      <w:r w:rsidRPr="00976041">
        <w:rPr>
          <w:rFonts w:ascii="Book Antiqua" w:hAnsi="Book Antiqua"/>
          <w:sz w:val="24"/>
          <w:szCs w:val="24"/>
          <w:lang w:val="fr-FR"/>
        </w:rPr>
        <w:t xml:space="preserve"> British </w:t>
      </w:r>
      <w:proofErr w:type="spellStart"/>
      <w:r w:rsidRPr="00976041">
        <w:rPr>
          <w:rFonts w:ascii="Book Antiqua" w:hAnsi="Book Antiqua"/>
          <w:sz w:val="24"/>
          <w:szCs w:val="24"/>
          <w:lang w:val="fr-FR"/>
        </w:rPr>
        <w:t>Retail</w:t>
      </w:r>
      <w:proofErr w:type="spellEnd"/>
      <w:r w:rsidRPr="00976041">
        <w:rPr>
          <w:rFonts w:ascii="Book Antiqua" w:hAnsi="Book Antiqua"/>
          <w:sz w:val="24"/>
          <w:szCs w:val="24"/>
          <w:lang w:val="fr-FR"/>
        </w:rPr>
        <w:t xml:space="preserve"> Consortium, car ce certificat est considéré comme l'un des facteurs importants qui permettent aux produits de l'entreprise d'être compétitifs au niveau mondial et d'exceller sur le marché d'exportation, où l'usine Al-</w:t>
      </w:r>
      <w:proofErr w:type="spellStart"/>
      <w:r w:rsidRPr="00976041">
        <w:rPr>
          <w:rFonts w:ascii="Book Antiqua" w:hAnsi="Book Antiqua"/>
          <w:sz w:val="24"/>
          <w:szCs w:val="24"/>
          <w:lang w:val="fr-FR"/>
        </w:rPr>
        <w:t>Marwa</w:t>
      </w:r>
      <w:proofErr w:type="spellEnd"/>
      <w:r w:rsidRPr="00976041">
        <w:rPr>
          <w:rFonts w:ascii="Book Antiqua" w:hAnsi="Book Antiqua"/>
          <w:sz w:val="24"/>
          <w:szCs w:val="24"/>
          <w:lang w:val="fr-FR"/>
        </w:rPr>
        <w:t xml:space="preserve"> contribue en grande partie à la réalisation du plan d'exportation de l'entreprise, qui a réussi à atteindre un volume d'exportation de 931 millions de livres au cours des neuf premiers mois de 2023, car l'entreprise dessert 62 marchés à travers le monde, y compris les marchés arabes monde, Europe, Asie et Afrique.</w:t>
      </w:r>
    </w:p>
    <w:p w:rsidR="00976041" w:rsidRDefault="00976041" w:rsidP="00976041">
      <w:pPr>
        <w:spacing w:after="0"/>
        <w:jc w:val="both"/>
        <w:rPr>
          <w:rFonts w:ascii="Book Antiqua" w:hAnsi="Book Antiqua"/>
          <w:sz w:val="24"/>
          <w:szCs w:val="24"/>
          <w:lang w:val="fr-FR"/>
        </w:rPr>
      </w:pPr>
      <w:r>
        <w:rPr>
          <w:rFonts w:ascii="Book Antiqua" w:hAnsi="Book Antiqua"/>
          <w:sz w:val="24"/>
          <w:szCs w:val="24"/>
          <w:lang w:val="fr-FR"/>
        </w:rPr>
        <w:t xml:space="preserve">M. </w:t>
      </w:r>
      <w:proofErr w:type="spellStart"/>
      <w:r w:rsidRPr="00976041">
        <w:rPr>
          <w:rFonts w:ascii="Book Antiqua" w:hAnsi="Book Antiqua"/>
          <w:sz w:val="24"/>
          <w:szCs w:val="24"/>
          <w:lang w:val="fr-FR"/>
        </w:rPr>
        <w:t>Thabet</w:t>
      </w:r>
      <w:proofErr w:type="spellEnd"/>
      <w:r w:rsidRPr="00976041">
        <w:rPr>
          <w:rFonts w:ascii="Book Antiqua" w:hAnsi="Book Antiqua"/>
          <w:sz w:val="24"/>
          <w:szCs w:val="24"/>
          <w:lang w:val="fr-FR"/>
        </w:rPr>
        <w:t xml:space="preserve"> a également souligné que ces évaluations positives sont le résultat d'années d'expérience et d'expériences acquises par </w:t>
      </w:r>
      <w:proofErr w:type="spellStart"/>
      <w:r w:rsidRPr="00976041">
        <w:rPr>
          <w:rFonts w:ascii="Book Antiqua" w:hAnsi="Book Antiqua"/>
          <w:sz w:val="24"/>
          <w:szCs w:val="24"/>
          <w:lang w:val="fr-FR"/>
        </w:rPr>
        <w:t>Juhayna</w:t>
      </w:r>
      <w:proofErr w:type="spellEnd"/>
      <w:r w:rsidRPr="00976041">
        <w:rPr>
          <w:rFonts w:ascii="Book Antiqua" w:hAnsi="Book Antiqua"/>
          <w:sz w:val="24"/>
          <w:szCs w:val="24"/>
          <w:lang w:val="fr-FR"/>
        </w:rPr>
        <w:t xml:space="preserve"> à toutes les étapes de la fabrication. Cela représente également une incitation à continuer à appliquer les normes les plus </w:t>
      </w:r>
      <w:r w:rsidRPr="00976041">
        <w:rPr>
          <w:rFonts w:ascii="Book Antiqua" w:hAnsi="Book Antiqua"/>
          <w:sz w:val="24"/>
          <w:szCs w:val="24"/>
          <w:lang w:val="fr-FR"/>
        </w:rPr>
        <w:lastRenderedPageBreak/>
        <w:t>strictes pour garantir la qualité des produits et maintenir la position de leader de l'entreprise sur le marché égyptien et à l'étranger.</w:t>
      </w:r>
    </w:p>
    <w:p w:rsidR="00D743E0" w:rsidRDefault="00D743E0" w:rsidP="00D743E0">
      <w:pPr>
        <w:spacing w:after="0"/>
        <w:jc w:val="both"/>
        <w:rPr>
          <w:rFonts w:ascii="Book Antiqua" w:hAnsi="Book Antiqua"/>
          <w:sz w:val="24"/>
          <w:szCs w:val="24"/>
          <w:lang w:val="fr-FR"/>
        </w:rPr>
      </w:pPr>
      <w:r w:rsidRPr="00D743E0">
        <w:rPr>
          <w:rFonts w:ascii="Book Antiqua" w:hAnsi="Book Antiqua"/>
          <w:sz w:val="24"/>
          <w:szCs w:val="24"/>
          <w:lang w:val="fr-FR"/>
        </w:rPr>
        <w:t xml:space="preserve">De plus, l'usine de concentrés d'Al </w:t>
      </w:r>
      <w:proofErr w:type="spellStart"/>
      <w:r w:rsidRPr="00D743E0">
        <w:rPr>
          <w:rFonts w:ascii="Book Antiqua" w:hAnsi="Book Antiqua"/>
          <w:sz w:val="24"/>
          <w:szCs w:val="24"/>
          <w:lang w:val="fr-FR"/>
        </w:rPr>
        <w:t>Marwa</w:t>
      </w:r>
      <w:proofErr w:type="spellEnd"/>
      <w:r w:rsidRPr="00D743E0">
        <w:rPr>
          <w:rFonts w:ascii="Book Antiqua" w:hAnsi="Book Antiqua"/>
          <w:sz w:val="24"/>
          <w:szCs w:val="24"/>
          <w:lang w:val="fr-FR"/>
        </w:rPr>
        <w:t xml:space="preserve"> fabrique une large gamme de produits de haute qualité. Ces produits comprennent des concentrés d'orange, de fraise, de pêche, de tomate, de mangue et de goyave, car ces produits sont offerts à un niveau de qualité élevé pour répondre aux divers besoins des clients. Grâce à l'engagement de l'usine en matière de qualité et de sécurité, l'usine a obtenu de nombreux certificats certifiés tels que le certificat de système de sécurité alimentaire FSSC 22000, ISO 22000 :2018, ISO 14001 :2015 et ISO 50001 :2018, en plus d'obtenir une licence "halal".</w:t>
      </w:r>
    </w:p>
    <w:p w:rsidR="00D743E0" w:rsidRDefault="00D743E0" w:rsidP="00D743E0">
      <w:pPr>
        <w:spacing w:after="0"/>
        <w:jc w:val="both"/>
        <w:rPr>
          <w:rFonts w:ascii="Book Antiqua" w:hAnsi="Book Antiqua"/>
          <w:sz w:val="24"/>
          <w:szCs w:val="24"/>
          <w:lang w:val="fr-FR"/>
        </w:rPr>
      </w:pPr>
      <w:r w:rsidRPr="00D743E0">
        <w:rPr>
          <w:rFonts w:ascii="Book Antiqua" w:hAnsi="Book Antiqua"/>
          <w:sz w:val="24"/>
          <w:szCs w:val="24"/>
          <w:lang w:val="fr-FR"/>
        </w:rPr>
        <w:t xml:space="preserve">Il convient de mentionner que l'usine laitière égyptienne de </w:t>
      </w:r>
      <w:proofErr w:type="spellStart"/>
      <w:r w:rsidRPr="00D743E0">
        <w:rPr>
          <w:rFonts w:ascii="Book Antiqua" w:hAnsi="Book Antiqua"/>
          <w:sz w:val="24"/>
          <w:szCs w:val="24"/>
          <w:lang w:val="fr-FR"/>
        </w:rPr>
        <w:t>Juhayna</w:t>
      </w:r>
      <w:proofErr w:type="spellEnd"/>
      <w:r w:rsidRPr="00D743E0">
        <w:rPr>
          <w:rFonts w:ascii="Book Antiqua" w:hAnsi="Book Antiqua"/>
          <w:sz w:val="24"/>
          <w:szCs w:val="24"/>
          <w:lang w:val="fr-FR"/>
        </w:rPr>
        <w:t xml:space="preserve"> a reçu une note AA+</w:t>
      </w:r>
      <w:r>
        <w:rPr>
          <w:rFonts w:ascii="Book Antiqua" w:hAnsi="Book Antiqua"/>
          <w:sz w:val="24"/>
          <w:szCs w:val="24"/>
          <w:lang w:val="fr-FR"/>
        </w:rPr>
        <w:t xml:space="preserve"> </w:t>
      </w:r>
      <w:r w:rsidRPr="00D743E0">
        <w:rPr>
          <w:rFonts w:ascii="Book Antiqua" w:hAnsi="Book Antiqua"/>
          <w:sz w:val="24"/>
          <w:szCs w:val="24"/>
          <w:lang w:val="fr-FR"/>
        </w:rPr>
        <w:t>en 2022, comme l'un des 100 sites dans le monde qui ont reçu cette note pour la première fois, qui est la note la plus élevée obtenue par une entreprise des industries alimentaires en Égypte, en plus des usines de l'entreprise recevant une note AA.</w:t>
      </w:r>
    </w:p>
    <w:p w:rsidR="00D743E0" w:rsidRPr="00DA7520" w:rsidRDefault="00D743E0" w:rsidP="00D743E0">
      <w:pPr>
        <w:spacing w:after="0"/>
        <w:jc w:val="center"/>
        <w:rPr>
          <w:rFonts w:ascii="Book Antiqua" w:hAnsi="Book Antiqua"/>
          <w:b/>
          <w:bCs/>
          <w:sz w:val="24"/>
          <w:szCs w:val="24"/>
          <w:lang w:val="fr-FR"/>
        </w:rPr>
      </w:pPr>
      <w:r w:rsidRPr="00DA7520">
        <w:rPr>
          <w:rFonts w:ascii="Book Antiqua" w:hAnsi="Book Antiqua"/>
          <w:b/>
          <w:bCs/>
          <w:sz w:val="24"/>
          <w:szCs w:val="24"/>
          <w:lang w:val="fr-FR"/>
        </w:rPr>
        <w:t>-</w:t>
      </w:r>
      <w:r w:rsidR="00DA7520" w:rsidRPr="00DA7520">
        <w:rPr>
          <w:rFonts w:ascii="Book Antiqua" w:hAnsi="Book Antiqua"/>
          <w:b/>
          <w:bCs/>
          <w:sz w:val="24"/>
          <w:szCs w:val="24"/>
          <w:lang w:val="fr-FR"/>
        </w:rPr>
        <w:t>Fin -</w:t>
      </w:r>
    </w:p>
    <w:sectPr w:rsidR="00D743E0" w:rsidRPr="00DA7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A1"/>
    <w:rsid w:val="00164CA1"/>
    <w:rsid w:val="0017220D"/>
    <w:rsid w:val="00976041"/>
    <w:rsid w:val="00D743E0"/>
    <w:rsid w:val="00DA7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AA42"/>
  <w15:chartTrackingRefBased/>
  <w15:docId w15:val="{8BA584E8-6987-4C98-A705-19E93931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2024-08-13T08:03:00Z</dcterms:created>
  <dcterms:modified xsi:type="dcterms:W3CDTF">2024-08-13T08:56:00Z</dcterms:modified>
</cp:coreProperties>
</file>