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E72DC" w14:textId="30562389" w:rsidR="00D5196D" w:rsidRPr="00E54135" w:rsidRDefault="00434D64" w:rsidP="00434D64">
      <w:pPr>
        <w:jc w:val="center"/>
        <w:rPr>
          <w:b/>
          <w:bCs/>
          <w:sz w:val="32"/>
          <w:szCs w:val="32"/>
        </w:rPr>
      </w:pPr>
      <w:r w:rsidRPr="00E54135">
        <w:rPr>
          <w:b/>
          <w:bCs/>
          <w:sz w:val="32"/>
          <w:szCs w:val="32"/>
        </w:rPr>
        <w:t>Juhayna Launches New Products of Chocolate Mix, Juice, and Greek Yogurt in the Egyptian Market</w:t>
      </w:r>
    </w:p>
    <w:p w14:paraId="6FFB81A8" w14:textId="77777777" w:rsidR="0049777D" w:rsidRPr="00E54135" w:rsidRDefault="0049777D" w:rsidP="00434D64">
      <w:pPr>
        <w:jc w:val="center"/>
        <w:rPr>
          <w:b/>
          <w:bCs/>
          <w:sz w:val="28"/>
          <w:szCs w:val="28"/>
        </w:rPr>
      </w:pPr>
    </w:p>
    <w:p w14:paraId="252EB002" w14:textId="4B1BF2A8" w:rsidR="00434D64" w:rsidRPr="00E54135" w:rsidRDefault="00434D64" w:rsidP="00844C6D">
      <w:pPr>
        <w:spacing w:line="276" w:lineRule="auto"/>
        <w:jc w:val="both"/>
        <w:rPr>
          <w:sz w:val="24"/>
          <w:szCs w:val="24"/>
        </w:rPr>
      </w:pPr>
      <w:r w:rsidRPr="00E54135">
        <w:rPr>
          <w:b/>
          <w:bCs/>
          <w:sz w:val="24"/>
          <w:szCs w:val="24"/>
        </w:rPr>
        <w:t xml:space="preserve">Cairo, XXX August 2024: </w:t>
      </w:r>
      <w:r w:rsidRPr="00E54135">
        <w:rPr>
          <w:sz w:val="24"/>
          <w:szCs w:val="24"/>
        </w:rPr>
        <w:t xml:space="preserve">Juhayna Food Industries launched a diverse range of new healthy products in the Egyptian market, including a chocolate </w:t>
      </w:r>
      <w:r w:rsidR="00AE7830" w:rsidRPr="00E54135">
        <w:rPr>
          <w:sz w:val="24"/>
          <w:szCs w:val="24"/>
        </w:rPr>
        <w:t>M</w:t>
      </w:r>
      <w:r w:rsidRPr="00E54135">
        <w:rPr>
          <w:sz w:val="24"/>
          <w:szCs w:val="24"/>
        </w:rPr>
        <w:t xml:space="preserve">ix with 30% less sugar. This product maintains the signature taste of the </w:t>
      </w:r>
      <w:r w:rsidR="00AE7830" w:rsidRPr="00E54135">
        <w:rPr>
          <w:sz w:val="24"/>
          <w:szCs w:val="24"/>
        </w:rPr>
        <w:t>M</w:t>
      </w:r>
      <w:r w:rsidRPr="00E54135">
        <w:rPr>
          <w:sz w:val="24"/>
          <w:szCs w:val="24"/>
        </w:rPr>
        <w:t xml:space="preserve">ix while reducing sugar content in line with global trends. Additionally, </w:t>
      </w:r>
      <w:proofErr w:type="spellStart"/>
      <w:r w:rsidRPr="00E54135">
        <w:rPr>
          <w:sz w:val="24"/>
          <w:szCs w:val="24"/>
        </w:rPr>
        <w:t>Juhayna's</w:t>
      </w:r>
      <w:proofErr w:type="spellEnd"/>
      <w:r w:rsidRPr="00E54135">
        <w:rPr>
          <w:sz w:val="24"/>
          <w:szCs w:val="24"/>
        </w:rPr>
        <w:t xml:space="preserve"> products are free from </w:t>
      </w:r>
      <w:r w:rsidR="00AE7830" w:rsidRPr="00E54135">
        <w:rPr>
          <w:sz w:val="24"/>
          <w:szCs w:val="24"/>
        </w:rPr>
        <w:t>preservatives</w:t>
      </w:r>
      <w:r w:rsidRPr="00E54135">
        <w:rPr>
          <w:sz w:val="24"/>
          <w:szCs w:val="24"/>
        </w:rPr>
        <w:t>, utilizing advanced UHT sterilization technology to support consumers in maintaining a healthy lifestyle.</w:t>
      </w:r>
      <w:r w:rsidR="00E54135" w:rsidRPr="00E54135">
        <w:rPr>
          <w:sz w:val="24"/>
          <w:szCs w:val="24"/>
        </w:rPr>
        <w:t xml:space="preserve"> A global study this year showed that 68% of parents are reducing sugar consumption among their children, reflecting a significant interest in healthy options. Additionally, another local study conducted in </w:t>
      </w:r>
      <w:bookmarkStart w:id="0" w:name="_GoBack"/>
      <w:bookmarkEnd w:id="0"/>
      <w:r w:rsidR="00E54135" w:rsidRPr="00E54135">
        <w:rPr>
          <w:sz w:val="24"/>
          <w:szCs w:val="24"/>
        </w:rPr>
        <w:t>the past few months found that 64% of consumers prefer healthy foods over others.</w:t>
      </w:r>
    </w:p>
    <w:p w14:paraId="0502A763" w14:textId="00252E8C" w:rsidR="00DE0A11" w:rsidRPr="00E54135" w:rsidRDefault="00434D64" w:rsidP="00844C6D">
      <w:pPr>
        <w:spacing w:line="276" w:lineRule="auto"/>
        <w:jc w:val="both"/>
        <w:rPr>
          <w:sz w:val="24"/>
          <w:szCs w:val="24"/>
        </w:rPr>
      </w:pPr>
      <w:r w:rsidRPr="00E54135">
        <w:rPr>
          <w:sz w:val="24"/>
          <w:szCs w:val="24"/>
        </w:rPr>
        <w:t>Additionally, three new flavors of Greek yogurt have been launched in the Egyptian market, including pineapple, oat</w:t>
      </w:r>
      <w:r w:rsidR="00AE7830" w:rsidRPr="00E54135">
        <w:rPr>
          <w:sz w:val="24"/>
          <w:szCs w:val="24"/>
        </w:rPr>
        <w:t xml:space="preserve">s and </w:t>
      </w:r>
      <w:r w:rsidRPr="00E54135">
        <w:rPr>
          <w:sz w:val="24"/>
          <w:szCs w:val="24"/>
        </w:rPr>
        <w:t>flaxseed</w:t>
      </w:r>
      <w:r w:rsidR="00AE7830" w:rsidRPr="00E54135">
        <w:rPr>
          <w:sz w:val="24"/>
          <w:szCs w:val="24"/>
        </w:rPr>
        <w:t>s</w:t>
      </w:r>
      <w:r w:rsidRPr="00E54135">
        <w:rPr>
          <w:sz w:val="24"/>
          <w:szCs w:val="24"/>
        </w:rPr>
        <w:t xml:space="preserve">, and acai to cater to diverse consumer </w:t>
      </w:r>
      <w:r w:rsidR="00DE0A11" w:rsidRPr="00E54135">
        <w:rPr>
          <w:sz w:val="24"/>
          <w:szCs w:val="24"/>
        </w:rPr>
        <w:t>preferences</w:t>
      </w:r>
      <w:r w:rsidRPr="00E54135">
        <w:rPr>
          <w:sz w:val="24"/>
          <w:szCs w:val="24"/>
        </w:rPr>
        <w:t xml:space="preserve">. These flavors represent a fresh addition to the Greek yogurt segment in Egypt. </w:t>
      </w:r>
      <w:proofErr w:type="spellStart"/>
      <w:r w:rsidRPr="00E54135">
        <w:rPr>
          <w:sz w:val="24"/>
          <w:szCs w:val="24"/>
        </w:rPr>
        <w:t>Juhayna's</w:t>
      </w:r>
      <w:proofErr w:type="spellEnd"/>
      <w:r w:rsidRPr="00E54135">
        <w:rPr>
          <w:sz w:val="24"/>
          <w:szCs w:val="24"/>
        </w:rPr>
        <w:t xml:space="preserve"> Greek yogurt is distinguished by its unique flavors, containing 12 grams of protein, </w:t>
      </w:r>
      <w:r w:rsidR="00AE7830" w:rsidRPr="00E54135">
        <w:rPr>
          <w:sz w:val="24"/>
          <w:szCs w:val="24"/>
        </w:rPr>
        <w:t>whereas</w:t>
      </w:r>
      <w:r w:rsidRPr="00E54135">
        <w:rPr>
          <w:sz w:val="24"/>
          <w:szCs w:val="24"/>
        </w:rPr>
        <w:t xml:space="preserve"> plain Greek yogurt </w:t>
      </w:r>
      <w:r w:rsidR="00AE7830" w:rsidRPr="00E54135">
        <w:rPr>
          <w:sz w:val="24"/>
          <w:szCs w:val="24"/>
        </w:rPr>
        <w:t>contains</w:t>
      </w:r>
      <w:r w:rsidRPr="00E54135">
        <w:rPr>
          <w:sz w:val="24"/>
          <w:szCs w:val="24"/>
        </w:rPr>
        <w:t xml:space="preserve"> 15 grams of protein, which is the highest in the market</w:t>
      </w:r>
      <w:r w:rsidR="00AE7830" w:rsidRPr="00E54135">
        <w:rPr>
          <w:sz w:val="24"/>
          <w:szCs w:val="24"/>
        </w:rPr>
        <w:t>; making it</w:t>
      </w:r>
      <w:r w:rsidRPr="00E54135">
        <w:rPr>
          <w:sz w:val="24"/>
          <w:szCs w:val="24"/>
        </w:rPr>
        <w:t xml:space="preserve"> an ideal choice for athletes and those </w:t>
      </w:r>
      <w:r w:rsidR="00AE7830" w:rsidRPr="00E54135">
        <w:rPr>
          <w:sz w:val="24"/>
          <w:szCs w:val="24"/>
        </w:rPr>
        <w:t>in pursuit of a</w:t>
      </w:r>
      <w:r w:rsidRPr="00E54135">
        <w:rPr>
          <w:sz w:val="24"/>
          <w:szCs w:val="24"/>
        </w:rPr>
        <w:t xml:space="preserve"> healthy lifestyle.</w:t>
      </w:r>
    </w:p>
    <w:p w14:paraId="68409A9F" w14:textId="4DBCAF6D" w:rsidR="0036745C" w:rsidRPr="00E54135" w:rsidRDefault="0036745C" w:rsidP="00844C6D">
      <w:pPr>
        <w:spacing w:line="276" w:lineRule="auto"/>
        <w:jc w:val="both"/>
        <w:rPr>
          <w:sz w:val="24"/>
          <w:szCs w:val="24"/>
        </w:rPr>
      </w:pPr>
      <w:r w:rsidRPr="00E54135">
        <w:rPr>
          <w:sz w:val="24"/>
          <w:szCs w:val="24"/>
        </w:rPr>
        <w:t>Furthermore, Juhayna has relaunched two new juice flavors, 'Pina Colada' and 'Mon Cherry,' in response to consumer demand. This step aligns with the company's strategy to enhance innovation and provide distinctive products to consumers. This expansion in product diversity reflects the company's commitment to delivering exceptional experiences to its customers.</w:t>
      </w:r>
    </w:p>
    <w:p w14:paraId="1657D49D" w14:textId="3845C919" w:rsidR="00DE0A11" w:rsidRPr="00E54135" w:rsidRDefault="00DE0A11" w:rsidP="00844C6D">
      <w:pPr>
        <w:spacing w:line="276" w:lineRule="auto"/>
        <w:jc w:val="both"/>
        <w:rPr>
          <w:sz w:val="24"/>
          <w:szCs w:val="24"/>
        </w:rPr>
      </w:pPr>
      <w:r w:rsidRPr="00E54135">
        <w:rPr>
          <w:sz w:val="24"/>
          <w:szCs w:val="24"/>
        </w:rPr>
        <w:t xml:space="preserve">The launch of these new products is part of </w:t>
      </w:r>
      <w:proofErr w:type="spellStart"/>
      <w:r w:rsidR="00AE7830" w:rsidRPr="00E54135">
        <w:rPr>
          <w:sz w:val="24"/>
          <w:szCs w:val="24"/>
        </w:rPr>
        <w:t>Juhayna’s</w:t>
      </w:r>
      <w:proofErr w:type="spellEnd"/>
      <w:r w:rsidRPr="00E54135">
        <w:rPr>
          <w:sz w:val="24"/>
          <w:szCs w:val="24"/>
        </w:rPr>
        <w:t xml:space="preserve"> strategy to direct all efforts and resources towards accelerating innovation and </w:t>
      </w:r>
      <w:r w:rsidR="00AE7830" w:rsidRPr="00E54135">
        <w:rPr>
          <w:sz w:val="24"/>
          <w:szCs w:val="24"/>
        </w:rPr>
        <w:t>constant</w:t>
      </w:r>
      <w:r w:rsidRPr="00E54135">
        <w:rPr>
          <w:sz w:val="24"/>
          <w:szCs w:val="24"/>
        </w:rPr>
        <w:t xml:space="preserve"> development, providing the Egyptian market with new offerings that meet the diverse needs of consumers. This approach aligns with global trends and the increasing market demand for innovative and healthier products</w:t>
      </w:r>
      <w:r w:rsidR="0024692A" w:rsidRPr="00E54135">
        <w:rPr>
          <w:sz w:val="24"/>
          <w:szCs w:val="24"/>
        </w:rPr>
        <w:t>.</w:t>
      </w:r>
    </w:p>
    <w:p w14:paraId="6EFE5DA6" w14:textId="5D0804B8" w:rsidR="00CF3F0C" w:rsidRPr="00E54135" w:rsidRDefault="00DE0A11" w:rsidP="00844C6D">
      <w:pPr>
        <w:spacing w:line="276" w:lineRule="auto"/>
        <w:jc w:val="both"/>
        <w:rPr>
          <w:sz w:val="24"/>
          <w:szCs w:val="24"/>
        </w:rPr>
      </w:pPr>
      <w:r w:rsidRPr="00E54135">
        <w:rPr>
          <w:sz w:val="24"/>
          <w:szCs w:val="24"/>
        </w:rPr>
        <w:t xml:space="preserve">Passant Fouad, </w:t>
      </w:r>
      <w:r w:rsidR="00235DB1" w:rsidRPr="00E54135">
        <w:rPr>
          <w:sz w:val="24"/>
          <w:szCs w:val="24"/>
        </w:rPr>
        <w:t>External Communications Director</w:t>
      </w:r>
      <w:r w:rsidRPr="00E54135">
        <w:rPr>
          <w:sz w:val="24"/>
          <w:szCs w:val="24"/>
        </w:rPr>
        <w:t xml:space="preserve"> at Juhayna Food Industries, expressed her enthusiasm for the launch of the new products, which reinforces </w:t>
      </w:r>
      <w:proofErr w:type="spellStart"/>
      <w:r w:rsidRPr="00E54135">
        <w:rPr>
          <w:sz w:val="24"/>
          <w:szCs w:val="24"/>
        </w:rPr>
        <w:t>Juhayna's</w:t>
      </w:r>
      <w:proofErr w:type="spellEnd"/>
      <w:r w:rsidRPr="00E54135">
        <w:rPr>
          <w:sz w:val="24"/>
          <w:szCs w:val="24"/>
        </w:rPr>
        <w:t xml:space="preserve"> ongoing commitment to understanding and addressing consumer needs. She highlighted that the development of innovative healthy products is a key component of </w:t>
      </w:r>
      <w:proofErr w:type="spellStart"/>
      <w:r w:rsidRPr="00E54135">
        <w:rPr>
          <w:sz w:val="24"/>
          <w:szCs w:val="24"/>
        </w:rPr>
        <w:t>Juhayna's</w:t>
      </w:r>
      <w:proofErr w:type="spellEnd"/>
      <w:r w:rsidRPr="00E54135">
        <w:rPr>
          <w:sz w:val="24"/>
          <w:szCs w:val="24"/>
        </w:rPr>
        <w:t xml:space="preserve"> </w:t>
      </w:r>
      <w:r w:rsidR="00AE7830" w:rsidRPr="00E54135">
        <w:rPr>
          <w:sz w:val="24"/>
          <w:szCs w:val="24"/>
        </w:rPr>
        <w:t>C</w:t>
      </w:r>
      <w:r w:rsidRPr="00E54135">
        <w:rPr>
          <w:sz w:val="24"/>
          <w:szCs w:val="24"/>
        </w:rPr>
        <w:t xml:space="preserve">orporate </w:t>
      </w:r>
      <w:r w:rsidR="00AE7830" w:rsidRPr="00E54135">
        <w:rPr>
          <w:sz w:val="24"/>
          <w:szCs w:val="24"/>
        </w:rPr>
        <w:t>S</w:t>
      </w:r>
      <w:r w:rsidRPr="00E54135">
        <w:rPr>
          <w:sz w:val="24"/>
          <w:szCs w:val="24"/>
        </w:rPr>
        <w:t xml:space="preserve">ocial </w:t>
      </w:r>
      <w:r w:rsidR="00AE7830" w:rsidRPr="00E54135">
        <w:rPr>
          <w:sz w:val="24"/>
          <w:szCs w:val="24"/>
        </w:rPr>
        <w:t>R</w:t>
      </w:r>
      <w:r w:rsidRPr="00E54135">
        <w:rPr>
          <w:sz w:val="24"/>
          <w:szCs w:val="24"/>
        </w:rPr>
        <w:t xml:space="preserve">esponsibility strategy, underscoring the company's long-standing leadership in </w:t>
      </w:r>
      <w:r w:rsidR="00AE7830" w:rsidRPr="00E54135">
        <w:rPr>
          <w:sz w:val="24"/>
          <w:szCs w:val="24"/>
        </w:rPr>
        <w:t xml:space="preserve">the </w:t>
      </w:r>
      <w:r w:rsidRPr="00E54135">
        <w:rPr>
          <w:sz w:val="24"/>
          <w:szCs w:val="24"/>
        </w:rPr>
        <w:t>Egypt</w:t>
      </w:r>
      <w:r w:rsidR="0024692A" w:rsidRPr="00E54135">
        <w:rPr>
          <w:sz w:val="24"/>
          <w:szCs w:val="24"/>
        </w:rPr>
        <w:t>ian</w:t>
      </w:r>
      <w:r w:rsidRPr="00E54135">
        <w:rPr>
          <w:sz w:val="24"/>
          <w:szCs w:val="24"/>
        </w:rPr>
        <w:t xml:space="preserve"> food industry.</w:t>
      </w:r>
    </w:p>
    <w:p w14:paraId="6A323598" w14:textId="213FEDC8" w:rsidR="00CF3F0C" w:rsidRPr="00E54135" w:rsidRDefault="0012632A" w:rsidP="00844C6D">
      <w:pPr>
        <w:spacing w:line="276" w:lineRule="auto"/>
        <w:jc w:val="both"/>
        <w:rPr>
          <w:sz w:val="24"/>
          <w:szCs w:val="24"/>
        </w:rPr>
      </w:pPr>
      <w:r w:rsidRPr="00E54135">
        <w:rPr>
          <w:sz w:val="24"/>
          <w:szCs w:val="24"/>
        </w:rPr>
        <w:t xml:space="preserve">It is worth noting that Juhayna offers more than 200 high-quality products. These products are efficiently distributed through an extensive network that includes 38 distribution centers serving over 136,000 retail outlets across the country. Additionally, the company exports its products to more than </w:t>
      </w:r>
      <w:r w:rsidR="00A74CC4" w:rsidRPr="00E54135">
        <w:rPr>
          <w:sz w:val="24"/>
          <w:szCs w:val="24"/>
        </w:rPr>
        <w:t>62</w:t>
      </w:r>
      <w:r w:rsidRPr="00E54135">
        <w:rPr>
          <w:sz w:val="24"/>
          <w:szCs w:val="24"/>
        </w:rPr>
        <w:t xml:space="preserve"> markets </w:t>
      </w:r>
      <w:r w:rsidR="00235DB1" w:rsidRPr="00E54135">
        <w:rPr>
          <w:sz w:val="24"/>
          <w:szCs w:val="24"/>
        </w:rPr>
        <w:t xml:space="preserve">globally </w:t>
      </w:r>
      <w:r w:rsidR="007F2A8F" w:rsidRPr="00E54135">
        <w:rPr>
          <w:sz w:val="24"/>
          <w:szCs w:val="24"/>
        </w:rPr>
        <w:t>with</w:t>
      </w:r>
      <w:r w:rsidRPr="00E54135">
        <w:rPr>
          <w:sz w:val="24"/>
          <w:szCs w:val="24"/>
        </w:rPr>
        <w:t xml:space="preserve"> plans to expand into other markets.</w:t>
      </w:r>
    </w:p>
    <w:p w14:paraId="00A6716C" w14:textId="1B307C01" w:rsidR="0024692A" w:rsidRPr="00E54135" w:rsidRDefault="0024692A" w:rsidP="0049777D">
      <w:pPr>
        <w:pStyle w:val="ListParagraph"/>
        <w:numPr>
          <w:ilvl w:val="0"/>
          <w:numId w:val="1"/>
        </w:numPr>
        <w:jc w:val="center"/>
        <w:rPr>
          <w:sz w:val="24"/>
          <w:szCs w:val="24"/>
        </w:rPr>
      </w:pPr>
      <w:r w:rsidRPr="00E54135">
        <w:rPr>
          <w:b/>
          <w:bCs/>
          <w:sz w:val="24"/>
          <w:szCs w:val="24"/>
        </w:rPr>
        <w:lastRenderedPageBreak/>
        <w:t>END</w:t>
      </w:r>
      <w:r w:rsidRPr="00E54135">
        <w:rPr>
          <w:sz w:val="24"/>
          <w:szCs w:val="24"/>
        </w:rPr>
        <w:t xml:space="preserve">    -</w:t>
      </w:r>
    </w:p>
    <w:sectPr w:rsidR="0024692A" w:rsidRPr="00E541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1F755C"/>
    <w:multiLevelType w:val="hybridMultilevel"/>
    <w:tmpl w:val="9266C2E0"/>
    <w:lvl w:ilvl="0" w:tplc="C57230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6C"/>
    <w:rsid w:val="0009011F"/>
    <w:rsid w:val="0012632A"/>
    <w:rsid w:val="00235DB1"/>
    <w:rsid w:val="0024692A"/>
    <w:rsid w:val="0036745C"/>
    <w:rsid w:val="00434D64"/>
    <w:rsid w:val="0049777D"/>
    <w:rsid w:val="006E094A"/>
    <w:rsid w:val="007F2A8F"/>
    <w:rsid w:val="00844C6D"/>
    <w:rsid w:val="00887582"/>
    <w:rsid w:val="00970BAF"/>
    <w:rsid w:val="00981A6C"/>
    <w:rsid w:val="00A74CC4"/>
    <w:rsid w:val="00AE7830"/>
    <w:rsid w:val="00CD01BC"/>
    <w:rsid w:val="00CF3F0C"/>
    <w:rsid w:val="00D5196D"/>
    <w:rsid w:val="00DE0A11"/>
    <w:rsid w:val="00E54135"/>
    <w:rsid w:val="00E668A4"/>
    <w:rsid w:val="00E867BE"/>
    <w:rsid w:val="00F40E8C"/>
    <w:rsid w:val="00FE23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714E7"/>
  <w15:chartTrackingRefBased/>
  <w15:docId w15:val="{23BF87B4-E497-430D-8697-F9D2894ED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92A"/>
    <w:pPr>
      <w:ind w:left="720"/>
      <w:contextualSpacing/>
    </w:pPr>
  </w:style>
  <w:style w:type="character" w:styleId="CommentReference">
    <w:name w:val="annotation reference"/>
    <w:basedOn w:val="DefaultParagraphFont"/>
    <w:uiPriority w:val="99"/>
    <w:semiHidden/>
    <w:unhideWhenUsed/>
    <w:rsid w:val="00CD01BC"/>
    <w:rPr>
      <w:sz w:val="16"/>
      <w:szCs w:val="16"/>
    </w:rPr>
  </w:style>
  <w:style w:type="paragraph" w:styleId="CommentText">
    <w:name w:val="annotation text"/>
    <w:basedOn w:val="Normal"/>
    <w:link w:val="CommentTextChar"/>
    <w:uiPriority w:val="99"/>
    <w:unhideWhenUsed/>
    <w:rsid w:val="00CD01BC"/>
    <w:pPr>
      <w:spacing w:line="240" w:lineRule="auto"/>
    </w:pPr>
    <w:rPr>
      <w:sz w:val="20"/>
      <w:szCs w:val="20"/>
    </w:rPr>
  </w:style>
  <w:style w:type="character" w:customStyle="1" w:styleId="CommentTextChar">
    <w:name w:val="Comment Text Char"/>
    <w:basedOn w:val="DefaultParagraphFont"/>
    <w:link w:val="CommentText"/>
    <w:uiPriority w:val="99"/>
    <w:rsid w:val="00CD01BC"/>
    <w:rPr>
      <w:sz w:val="20"/>
      <w:szCs w:val="20"/>
    </w:rPr>
  </w:style>
  <w:style w:type="paragraph" w:styleId="CommentSubject">
    <w:name w:val="annotation subject"/>
    <w:basedOn w:val="CommentText"/>
    <w:next w:val="CommentText"/>
    <w:link w:val="CommentSubjectChar"/>
    <w:uiPriority w:val="99"/>
    <w:semiHidden/>
    <w:unhideWhenUsed/>
    <w:rsid w:val="00CD01BC"/>
    <w:rPr>
      <w:b/>
      <w:bCs/>
    </w:rPr>
  </w:style>
  <w:style w:type="character" w:customStyle="1" w:styleId="CommentSubjectChar">
    <w:name w:val="Comment Subject Char"/>
    <w:basedOn w:val="CommentTextChar"/>
    <w:link w:val="CommentSubject"/>
    <w:uiPriority w:val="99"/>
    <w:semiHidden/>
    <w:rsid w:val="00CD01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7694089">
      <w:bodyDiv w:val="1"/>
      <w:marLeft w:val="0"/>
      <w:marRight w:val="0"/>
      <w:marTop w:val="0"/>
      <w:marBottom w:val="0"/>
      <w:divBdr>
        <w:top w:val="none" w:sz="0" w:space="0" w:color="auto"/>
        <w:left w:val="none" w:sz="0" w:space="0" w:color="auto"/>
        <w:bottom w:val="none" w:sz="0" w:space="0" w:color="auto"/>
        <w:right w:val="none" w:sz="0" w:space="0" w:color="auto"/>
      </w:divBdr>
      <w:divsChild>
        <w:div w:id="520362054">
          <w:marLeft w:val="0"/>
          <w:marRight w:val="0"/>
          <w:marTop w:val="0"/>
          <w:marBottom w:val="0"/>
          <w:divBdr>
            <w:top w:val="none" w:sz="0" w:space="0" w:color="auto"/>
            <w:left w:val="none" w:sz="0" w:space="0" w:color="auto"/>
            <w:bottom w:val="none" w:sz="0" w:space="0" w:color="auto"/>
            <w:right w:val="none" w:sz="0" w:space="0" w:color="auto"/>
          </w:divBdr>
          <w:divsChild>
            <w:div w:id="99642743">
              <w:marLeft w:val="0"/>
              <w:marRight w:val="0"/>
              <w:marTop w:val="0"/>
              <w:marBottom w:val="0"/>
              <w:divBdr>
                <w:top w:val="none" w:sz="0" w:space="0" w:color="auto"/>
                <w:left w:val="none" w:sz="0" w:space="0" w:color="auto"/>
                <w:bottom w:val="none" w:sz="0" w:space="0" w:color="auto"/>
                <w:right w:val="none" w:sz="0" w:space="0" w:color="auto"/>
              </w:divBdr>
              <w:divsChild>
                <w:div w:id="1935742908">
                  <w:marLeft w:val="0"/>
                  <w:marRight w:val="0"/>
                  <w:marTop w:val="0"/>
                  <w:marBottom w:val="0"/>
                  <w:divBdr>
                    <w:top w:val="none" w:sz="0" w:space="0" w:color="auto"/>
                    <w:left w:val="none" w:sz="0" w:space="0" w:color="auto"/>
                    <w:bottom w:val="none" w:sz="0" w:space="0" w:color="auto"/>
                    <w:right w:val="none" w:sz="0" w:space="0" w:color="auto"/>
                  </w:divBdr>
                  <w:divsChild>
                    <w:div w:id="166901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Mohamed</dc:creator>
  <cp:keywords/>
  <dc:description/>
  <cp:lastModifiedBy>Fatma Mohamed</cp:lastModifiedBy>
  <cp:revision>4</cp:revision>
  <dcterms:created xsi:type="dcterms:W3CDTF">2024-09-23T07:46:00Z</dcterms:created>
  <dcterms:modified xsi:type="dcterms:W3CDTF">2024-09-23T09:32:00Z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9cd1ae741356517fc638819368d1f40669b496640cfe2b4690485161322e8b06</vt:lpwstr>
  </property>
</Properties>
</file>